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2C" w:rsidRPr="00D12097" w:rsidRDefault="0000732C" w:rsidP="0000732C">
      <w:pPr>
        <w:spacing w:before="100" w:beforeAutospacing="1" w:after="120" w:line="360" w:lineRule="auto"/>
        <w:ind w:left="-567"/>
        <w:jc w:val="center"/>
        <w:rPr>
          <w:b/>
        </w:rPr>
      </w:pPr>
      <w:r w:rsidRPr="00223342">
        <w:rPr>
          <w:b/>
        </w:rPr>
        <w:t>Вопросы к зачету</w:t>
      </w:r>
    </w:p>
    <w:p w:rsidR="00F24B30" w:rsidRPr="00EE3351" w:rsidRDefault="00F24B30" w:rsidP="00F24B30">
      <w:pPr>
        <w:jc w:val="center"/>
        <w:rPr>
          <w:sz w:val="24"/>
          <w:szCs w:val="24"/>
        </w:rPr>
      </w:pPr>
      <w:r>
        <w:rPr>
          <w:sz w:val="32"/>
          <w:szCs w:val="32"/>
        </w:rPr>
        <w:t xml:space="preserve">Технологии </w:t>
      </w:r>
      <w:proofErr w:type="spellStart"/>
      <w:r>
        <w:rPr>
          <w:sz w:val="32"/>
          <w:szCs w:val="32"/>
        </w:rPr>
        <w:t>фасилитации</w:t>
      </w:r>
      <w:proofErr w:type="spellEnd"/>
      <w:r>
        <w:rPr>
          <w:sz w:val="32"/>
          <w:szCs w:val="32"/>
        </w:rPr>
        <w:t xml:space="preserve"> детского развития</w:t>
      </w:r>
      <w:r w:rsidRPr="00EE3351">
        <w:rPr>
          <w:sz w:val="24"/>
          <w:szCs w:val="24"/>
        </w:rPr>
        <w:t>.</w:t>
      </w:r>
    </w:p>
    <w:p w:rsidR="00F24B30" w:rsidRPr="00292912" w:rsidRDefault="00F24B30" w:rsidP="00F24B30">
      <w:pPr>
        <w:jc w:val="center"/>
        <w:rPr>
          <w:sz w:val="32"/>
          <w:szCs w:val="32"/>
        </w:rPr>
      </w:pPr>
    </w:p>
    <w:p w:rsidR="00F975BC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>Понятие «</w:t>
      </w:r>
      <w:proofErr w:type="spellStart"/>
      <w:r>
        <w:t>фасилитации</w:t>
      </w:r>
      <w:proofErr w:type="spellEnd"/>
      <w:r>
        <w:t>» как социально-педагогической технологии. Актуальность в современных условиях неопределенности</w:t>
      </w:r>
      <w:r w:rsidR="00F975BC">
        <w:t>.</w:t>
      </w:r>
    </w:p>
    <w:p w:rsidR="00F24B30" w:rsidRDefault="00F975BC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 xml:space="preserve">Цель и задачи технологий </w:t>
      </w:r>
      <w:proofErr w:type="spellStart"/>
      <w:r>
        <w:t>фасилитации</w:t>
      </w:r>
      <w:proofErr w:type="spellEnd"/>
      <w:r w:rsidR="00F24B30">
        <w:t xml:space="preserve">.  </w:t>
      </w:r>
    </w:p>
    <w:p w:rsidR="00F975BC" w:rsidRPr="00F975BC" w:rsidRDefault="00F975BC" w:rsidP="00F975BC">
      <w:pPr>
        <w:pStyle w:val="a3"/>
        <w:numPr>
          <w:ilvl w:val="0"/>
          <w:numId w:val="7"/>
        </w:numPr>
        <w:jc w:val="both"/>
        <w:rPr>
          <w:rFonts w:cs="Arial"/>
          <w:bCs/>
          <w:iCs/>
        </w:rPr>
      </w:pPr>
      <w:proofErr w:type="gramStart"/>
      <w:r w:rsidRPr="00F975BC">
        <w:rPr>
          <w:rFonts w:cs="Arial"/>
          <w:bCs/>
          <w:iCs/>
        </w:rPr>
        <w:t>Традиционное</w:t>
      </w:r>
      <w:proofErr w:type="gramEnd"/>
      <w:r w:rsidRPr="00F975BC">
        <w:rPr>
          <w:rFonts w:cs="Arial"/>
          <w:bCs/>
          <w:iCs/>
        </w:rPr>
        <w:t xml:space="preserve"> и инновационное в обучении. Типы инновационных подходов к обучению.</w:t>
      </w:r>
    </w:p>
    <w:p w:rsidR="00F24B30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292912">
        <w:t>Понятие развития: параметры,  закономерности, стимулы.</w:t>
      </w:r>
    </w:p>
    <w:p w:rsidR="00F24B30" w:rsidRPr="00292912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>К</w:t>
      </w:r>
      <w:r w:rsidRPr="00932009">
        <w:t xml:space="preserve">ультурно-историческая теория Л. С. </w:t>
      </w:r>
      <w:proofErr w:type="spellStart"/>
      <w:r w:rsidRPr="00932009">
        <w:t>Выготского</w:t>
      </w:r>
      <w:proofErr w:type="spellEnd"/>
      <w:r>
        <w:t xml:space="preserve"> как основа концепции развивающего обучения в контексте технологий </w:t>
      </w:r>
      <w:proofErr w:type="spellStart"/>
      <w:r>
        <w:t>фасилитации</w:t>
      </w:r>
      <w:proofErr w:type="spellEnd"/>
      <w:r>
        <w:t>.</w:t>
      </w:r>
    </w:p>
    <w:p w:rsidR="00F24B30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 xml:space="preserve">Принципы развивающего обучения как основа внедрения технологий </w:t>
      </w:r>
      <w:proofErr w:type="spellStart"/>
      <w:r>
        <w:t>фасилитации</w:t>
      </w:r>
      <w:proofErr w:type="spellEnd"/>
      <w:r>
        <w:t>.</w:t>
      </w:r>
    </w:p>
    <w:p w:rsidR="00F24B30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>Понятие социально-педагогической технологии.</w:t>
      </w:r>
    </w:p>
    <w:p w:rsidR="00F24B30" w:rsidRPr="00932009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932009">
        <w:t>Возрастные особенности раннего возраста (1-3 года).</w:t>
      </w:r>
    </w:p>
    <w:p w:rsidR="00F24B30" w:rsidRPr="00932009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932009">
        <w:t>Возрастные особенности дошкольного детства (4-6 лет)</w:t>
      </w:r>
      <w:r>
        <w:t>.</w:t>
      </w:r>
    </w:p>
    <w:p w:rsidR="00F24B30" w:rsidRPr="00932009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>В</w:t>
      </w:r>
      <w:r w:rsidRPr="00932009">
        <w:t>озрастные особенности младш</w:t>
      </w:r>
      <w:r>
        <w:t xml:space="preserve">его </w:t>
      </w:r>
      <w:r w:rsidRPr="00932009">
        <w:t>школьн</w:t>
      </w:r>
      <w:r>
        <w:t>ого</w:t>
      </w:r>
      <w:r w:rsidRPr="00932009">
        <w:t xml:space="preserve"> возраст</w:t>
      </w:r>
      <w:r>
        <w:t>а</w:t>
      </w:r>
      <w:r w:rsidRPr="00932009">
        <w:t xml:space="preserve"> (7 - 10 лет).</w:t>
      </w:r>
    </w:p>
    <w:p w:rsidR="00F24B30" w:rsidRPr="00932009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>О</w:t>
      </w:r>
      <w:r w:rsidRPr="00932009">
        <w:t>собенности подростков</w:t>
      </w:r>
      <w:r>
        <w:t xml:space="preserve">ого </w:t>
      </w:r>
      <w:r w:rsidRPr="00932009">
        <w:t>возраст</w:t>
      </w:r>
      <w:r>
        <w:t>а</w:t>
      </w:r>
      <w:r w:rsidRPr="00932009">
        <w:t xml:space="preserve"> (11 - 14 лет).</w:t>
      </w:r>
    </w:p>
    <w:p w:rsidR="00F24B30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932009">
        <w:t xml:space="preserve"> Возрастные особенности старшего школьного возраста(15- 20 лет).</w:t>
      </w:r>
    </w:p>
    <w:p w:rsidR="00F24B30" w:rsidRPr="00EE3351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EE3351">
        <w:t>Мышление</w:t>
      </w:r>
      <w:r>
        <w:t xml:space="preserve"> </w:t>
      </w:r>
      <w:r w:rsidRPr="00EE3351">
        <w:t xml:space="preserve">и его виды. Способы развития мышления. </w:t>
      </w:r>
    </w:p>
    <w:p w:rsidR="00F975BC" w:rsidRPr="00F975BC" w:rsidRDefault="00F24B30" w:rsidP="00F975BC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F77460">
        <w:t xml:space="preserve"> </w:t>
      </w:r>
      <w:r w:rsidR="00F975BC" w:rsidRPr="00F975BC">
        <w:t xml:space="preserve">Групповые </w:t>
      </w:r>
      <w:r w:rsidR="00F975BC">
        <w:t xml:space="preserve">социально-педагогические </w:t>
      </w:r>
      <w:r w:rsidR="00F975BC" w:rsidRPr="00F975BC">
        <w:t>технологии: понятие, особенности, преимущества, условия использования. Примеры групповых технологий («панельная дискуссия», «снежный ком», «корзина идей», «</w:t>
      </w:r>
      <w:proofErr w:type="spellStart"/>
      <w:r w:rsidR="00F975BC" w:rsidRPr="00F975BC">
        <w:t>квадро</w:t>
      </w:r>
      <w:proofErr w:type="spellEnd"/>
      <w:r w:rsidR="00F975BC" w:rsidRPr="00F975BC">
        <w:t>», и др.).</w:t>
      </w:r>
    </w:p>
    <w:p w:rsidR="00F24B30" w:rsidRPr="00F77460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>И</w:t>
      </w:r>
      <w:r w:rsidRPr="00F77460">
        <w:t>гровы</w:t>
      </w:r>
      <w:r>
        <w:t>е</w:t>
      </w:r>
      <w:r w:rsidRPr="00F77460">
        <w:t xml:space="preserve"> социально-педагогически</w:t>
      </w:r>
      <w:r>
        <w:t>е</w:t>
      </w:r>
      <w:r w:rsidRPr="00F77460">
        <w:t xml:space="preserve"> технологи</w:t>
      </w:r>
      <w:r>
        <w:t>и (</w:t>
      </w:r>
      <w:r w:rsidRPr="00F77460">
        <w:t>функции</w:t>
      </w:r>
      <w:r>
        <w:t xml:space="preserve">, </w:t>
      </w:r>
      <w:r w:rsidRPr="00F77460">
        <w:t>признаки</w:t>
      </w:r>
      <w:r>
        <w:t xml:space="preserve">, концепции). </w:t>
      </w:r>
    </w:p>
    <w:p w:rsidR="00F24B30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F77460">
        <w:t xml:space="preserve"> Виды игр</w:t>
      </w:r>
      <w:r>
        <w:t xml:space="preserve">овых </w:t>
      </w:r>
      <w:r w:rsidRPr="00F77460">
        <w:t>социально-педагогически</w:t>
      </w:r>
      <w:r>
        <w:t>х</w:t>
      </w:r>
      <w:r w:rsidRPr="00F77460">
        <w:t xml:space="preserve"> технологи</w:t>
      </w:r>
      <w:r>
        <w:t>й</w:t>
      </w:r>
      <w:r w:rsidRPr="00F77460">
        <w:t xml:space="preserve">. </w:t>
      </w:r>
    </w:p>
    <w:p w:rsidR="00F24B30" w:rsidRPr="00915B3E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915B3E">
        <w:t xml:space="preserve"> </w:t>
      </w:r>
      <w:r>
        <w:t xml:space="preserve">Социально-педагогические технологии </w:t>
      </w:r>
      <w:r w:rsidRPr="00915B3E">
        <w:t>эстетического восп</w:t>
      </w:r>
      <w:r>
        <w:t xml:space="preserve">итания </w:t>
      </w:r>
      <w:r w:rsidRPr="00915B3E">
        <w:t xml:space="preserve">детей. </w:t>
      </w:r>
    </w:p>
    <w:p w:rsidR="00F24B30" w:rsidRPr="00915B3E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915B3E">
        <w:t xml:space="preserve">  Технологии обучения творческому рассказыванию по картине.</w:t>
      </w:r>
    </w:p>
    <w:p w:rsidR="00F24B30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 xml:space="preserve"> </w:t>
      </w:r>
      <w:r w:rsidRPr="00915B3E">
        <w:t>М</w:t>
      </w:r>
      <w:r w:rsidRPr="00F77460">
        <w:t>етод</w:t>
      </w:r>
      <w:r>
        <w:t xml:space="preserve"> </w:t>
      </w:r>
      <w:r w:rsidRPr="00F77460">
        <w:t xml:space="preserve"> </w:t>
      </w:r>
      <w:r>
        <w:t>"ж</w:t>
      </w:r>
      <w:r w:rsidRPr="00F77460">
        <w:t>ивы</w:t>
      </w:r>
      <w:r>
        <w:t xml:space="preserve">х </w:t>
      </w:r>
      <w:r w:rsidRPr="00F77460">
        <w:t>картин</w:t>
      </w:r>
      <w:r>
        <w:t xml:space="preserve">" как технология </w:t>
      </w:r>
      <w:proofErr w:type="spellStart"/>
      <w:r>
        <w:t>фасилитации</w:t>
      </w:r>
      <w:proofErr w:type="spellEnd"/>
      <w:r>
        <w:t xml:space="preserve">. </w:t>
      </w:r>
    </w:p>
    <w:p w:rsidR="00F24B30" w:rsidRPr="00F77460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F77460">
        <w:t xml:space="preserve"> Театральные технологии как средство развития </w:t>
      </w:r>
      <w:r>
        <w:t xml:space="preserve">коллективной </w:t>
      </w:r>
      <w:r w:rsidRPr="00F77460">
        <w:t xml:space="preserve">творческой активности </w:t>
      </w:r>
      <w:r>
        <w:t>детей.</w:t>
      </w:r>
    </w:p>
    <w:p w:rsidR="00F24B30" w:rsidRPr="00DD702B" w:rsidRDefault="00F24B30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CB4C8F">
        <w:t xml:space="preserve"> </w:t>
      </w:r>
      <w:r w:rsidRPr="00DD702B">
        <w:t xml:space="preserve">Проблемное обучение: понятие, история возникновения, формы и методы.  </w:t>
      </w:r>
    </w:p>
    <w:p w:rsidR="00F975BC" w:rsidRPr="00F975BC" w:rsidRDefault="00F975BC" w:rsidP="00F975BC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F975BC">
        <w:tab/>
        <w:t xml:space="preserve"> Мозговой штурм как социально-педагогическая технология. </w:t>
      </w:r>
    </w:p>
    <w:p w:rsidR="00F24B30" w:rsidRDefault="00F975BC" w:rsidP="00F24B30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 xml:space="preserve"> </w:t>
      </w:r>
      <w:r w:rsidR="00F24B30" w:rsidRPr="00DD702B">
        <w:t>"Сказочные" социально-педагогические технологии</w:t>
      </w:r>
      <w:r>
        <w:t>. Способы их использования в групповой работе</w:t>
      </w:r>
      <w:r w:rsidR="00F24B30">
        <w:t xml:space="preserve">. </w:t>
      </w:r>
    </w:p>
    <w:p w:rsidR="00F975BC" w:rsidRPr="00F975BC" w:rsidRDefault="00F24B30" w:rsidP="00F975BC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 xml:space="preserve"> </w:t>
      </w:r>
      <w:proofErr w:type="spellStart"/>
      <w:r w:rsidR="00F975BC" w:rsidRPr="00F975BC">
        <w:t>Деятельностные</w:t>
      </w:r>
      <w:proofErr w:type="spellEnd"/>
      <w:r w:rsidR="00F975BC" w:rsidRPr="00F975BC">
        <w:t xml:space="preserve"> технологии и их задачи. </w:t>
      </w:r>
    </w:p>
    <w:p w:rsidR="00F975BC" w:rsidRPr="00F975BC" w:rsidRDefault="00F975BC" w:rsidP="00F975BC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F975BC">
        <w:lastRenderedPageBreak/>
        <w:t xml:space="preserve">  Проективная технология как реализация </w:t>
      </w:r>
      <w:proofErr w:type="spellStart"/>
      <w:r w:rsidRPr="00F975BC">
        <w:t>деятельностного</w:t>
      </w:r>
      <w:proofErr w:type="spellEnd"/>
      <w:r w:rsidRPr="00F975BC">
        <w:t xml:space="preserve"> подхода. Основные этапы выполнения проекта</w:t>
      </w:r>
    </w:p>
    <w:p w:rsidR="00F975BC" w:rsidRPr="00F975BC" w:rsidRDefault="00F975BC" w:rsidP="00F975BC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F975BC">
        <w:tab/>
      </w:r>
      <w:proofErr w:type="gramStart"/>
      <w:r w:rsidRPr="00F975BC">
        <w:t xml:space="preserve">Виды проектов: исследовательские, творческие, </w:t>
      </w:r>
      <w:proofErr w:type="spellStart"/>
      <w:r w:rsidRPr="00F975BC">
        <w:t>приключенчески-игровые</w:t>
      </w:r>
      <w:proofErr w:type="spellEnd"/>
      <w:r w:rsidRPr="00F975BC">
        <w:t xml:space="preserve">, информационные, практико-ориентированные, литературно-творческие, </w:t>
      </w:r>
      <w:proofErr w:type="spellStart"/>
      <w:r w:rsidRPr="00F975BC">
        <w:t>естественно-научные</w:t>
      </w:r>
      <w:proofErr w:type="spellEnd"/>
      <w:r w:rsidRPr="00F975BC">
        <w:t>, экологические, лингвистические, культурологические, спортивные, исторические, музыкальные.</w:t>
      </w:r>
      <w:proofErr w:type="gramEnd"/>
    </w:p>
    <w:p w:rsidR="00F975BC" w:rsidRDefault="00F975BC" w:rsidP="00F975BC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 xml:space="preserve"> </w:t>
      </w:r>
      <w:r w:rsidR="006B5D3D">
        <w:t xml:space="preserve">Прием «мировое кафе» и «открытое пространство» как тактики </w:t>
      </w:r>
      <w:proofErr w:type="spellStart"/>
      <w:r w:rsidR="006B5D3D">
        <w:t>фасилитации</w:t>
      </w:r>
      <w:proofErr w:type="spellEnd"/>
      <w:r w:rsidR="006B5D3D">
        <w:t>.</w:t>
      </w:r>
    </w:p>
    <w:p w:rsidR="006B5D3D" w:rsidRPr="003B4BAF" w:rsidRDefault="006B5D3D" w:rsidP="006B5D3D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 xml:space="preserve"> Особенности использования технологий </w:t>
      </w:r>
      <w:proofErr w:type="spellStart"/>
      <w:r>
        <w:t>фасилитации</w:t>
      </w:r>
      <w:proofErr w:type="spellEnd"/>
      <w:r>
        <w:t xml:space="preserve"> в условиях ДОУ.</w:t>
      </w:r>
    </w:p>
    <w:p w:rsidR="006B5D3D" w:rsidRDefault="006B5D3D" w:rsidP="006B5D3D">
      <w:pPr>
        <w:pStyle w:val="a3"/>
        <w:numPr>
          <w:ilvl w:val="0"/>
          <w:numId w:val="7"/>
        </w:numPr>
        <w:spacing w:after="200" w:line="276" w:lineRule="auto"/>
        <w:jc w:val="both"/>
      </w:pPr>
      <w:r w:rsidRPr="003B4BAF">
        <w:t xml:space="preserve">Особенности использования технологий </w:t>
      </w:r>
      <w:proofErr w:type="spellStart"/>
      <w:r w:rsidRPr="003B4BAF">
        <w:t>фасилитации</w:t>
      </w:r>
      <w:proofErr w:type="spellEnd"/>
      <w:r w:rsidRPr="003B4BAF">
        <w:t xml:space="preserve"> с детьми школьного возраста.</w:t>
      </w:r>
      <w:r>
        <w:t xml:space="preserve"> </w:t>
      </w:r>
    </w:p>
    <w:p w:rsidR="006B5D3D" w:rsidRDefault="006B5D3D" w:rsidP="00F975BC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 xml:space="preserve">Упражнения из группы «ледокол» и их место в организации учебно-педагогической деятельности с использованием приемов </w:t>
      </w:r>
      <w:proofErr w:type="spellStart"/>
      <w:r>
        <w:t>фасилитации</w:t>
      </w:r>
      <w:proofErr w:type="spellEnd"/>
      <w:r>
        <w:t>.</w:t>
      </w:r>
    </w:p>
    <w:p w:rsidR="003B4BAF" w:rsidRPr="003B4BAF" w:rsidRDefault="003B4BAF" w:rsidP="00F975BC">
      <w:pPr>
        <w:pStyle w:val="a3"/>
        <w:numPr>
          <w:ilvl w:val="0"/>
          <w:numId w:val="7"/>
        </w:numPr>
        <w:spacing w:after="200" w:line="276" w:lineRule="auto"/>
        <w:jc w:val="both"/>
      </w:pPr>
      <w:r>
        <w:t xml:space="preserve"> Место и роль технологий </w:t>
      </w:r>
      <w:proofErr w:type="spellStart"/>
      <w:r>
        <w:t>фасилитации</w:t>
      </w:r>
      <w:proofErr w:type="spellEnd"/>
      <w:r>
        <w:t xml:space="preserve"> в деятельности социального работника.</w:t>
      </w:r>
    </w:p>
    <w:p w:rsidR="0000732C" w:rsidRDefault="00F24B30" w:rsidP="00F975BC">
      <w:pPr>
        <w:spacing w:before="100" w:beforeAutospacing="1" w:after="120" w:line="360" w:lineRule="auto"/>
        <w:ind w:left="-567"/>
        <w:jc w:val="center"/>
        <w:rPr>
          <w:sz w:val="24"/>
          <w:szCs w:val="24"/>
        </w:rPr>
      </w:pPr>
      <w:r>
        <w:rPr>
          <w:b/>
        </w:rPr>
        <w:t xml:space="preserve"> </w:t>
      </w:r>
    </w:p>
    <w:p w:rsidR="00D94841" w:rsidRPr="00215401" w:rsidRDefault="00D94841" w:rsidP="0000732C">
      <w:pPr>
        <w:spacing w:line="360" w:lineRule="auto"/>
        <w:ind w:left="502"/>
        <w:jc w:val="both"/>
      </w:pPr>
    </w:p>
    <w:sectPr w:rsidR="00D94841" w:rsidRPr="00215401" w:rsidSect="00A01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37C18"/>
    <w:multiLevelType w:val="hybridMultilevel"/>
    <w:tmpl w:val="F7DEA4F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27873"/>
    <w:multiLevelType w:val="hybridMultilevel"/>
    <w:tmpl w:val="57E094A0"/>
    <w:lvl w:ilvl="0" w:tplc="0966DB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84E0B22"/>
    <w:multiLevelType w:val="hybridMultilevel"/>
    <w:tmpl w:val="9F365B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600F5"/>
    <w:multiLevelType w:val="hybridMultilevel"/>
    <w:tmpl w:val="9FE22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3417E5"/>
    <w:multiLevelType w:val="hybridMultilevel"/>
    <w:tmpl w:val="B0040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B54B27"/>
    <w:multiLevelType w:val="hybridMultilevel"/>
    <w:tmpl w:val="D3DE62F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FA39D3"/>
    <w:multiLevelType w:val="hybridMultilevel"/>
    <w:tmpl w:val="1EF646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899"/>
    <w:rsid w:val="0000732C"/>
    <w:rsid w:val="00267B2F"/>
    <w:rsid w:val="003B4BAF"/>
    <w:rsid w:val="00643F0F"/>
    <w:rsid w:val="006B5D3D"/>
    <w:rsid w:val="007702F4"/>
    <w:rsid w:val="008D057E"/>
    <w:rsid w:val="00A013CE"/>
    <w:rsid w:val="00A81CB0"/>
    <w:rsid w:val="00B82899"/>
    <w:rsid w:val="00B82BA3"/>
    <w:rsid w:val="00BC5F88"/>
    <w:rsid w:val="00D94841"/>
    <w:rsid w:val="00F24B30"/>
    <w:rsid w:val="00F97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28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2899"/>
    <w:pPr>
      <w:ind w:left="720"/>
      <w:contextualSpacing/>
    </w:pPr>
  </w:style>
  <w:style w:type="paragraph" w:customStyle="1" w:styleId="Default">
    <w:name w:val="Default"/>
    <w:rsid w:val="00B8289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D94841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D9484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2021-03-04T06:39:00Z</dcterms:created>
  <dcterms:modified xsi:type="dcterms:W3CDTF">2023-01-25T00:09:00Z</dcterms:modified>
</cp:coreProperties>
</file>